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5DD94207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5A1AE14E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2E6400">
              <w:t>December 19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5286E1B2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2E6400">
        <w:rPr>
          <w:rStyle w:val="Strong"/>
        </w:rPr>
        <w:t>December 19 2023</w:t>
      </w:r>
      <w:r w:rsidR="00D46BE6">
        <w:rPr>
          <w:rStyle w:val="Strong"/>
        </w:rPr>
        <w:t xml:space="preserve"> @7:0</w:t>
      </w:r>
      <w:r w:rsidR="002E6400">
        <w:rPr>
          <w:rStyle w:val="Strong"/>
        </w:rPr>
        <w:t>2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50E9152" w:rsidR="00BB2F59" w:rsidRDefault="002E6400">
            <w:r>
              <w:t>Melanie Zeck,</w:t>
            </w:r>
            <w:r w:rsidR="00C9026D">
              <w:t xml:space="preserve">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4106ACEC" w:rsidR="00BB2F59" w:rsidRDefault="002E640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1C6045F7" w:rsidR="00BB2F59" w:rsidRDefault="002E6400">
            <w:r>
              <w:t>Elizabeth Baldwin</w:t>
            </w:r>
            <w:r w:rsidR="00C9026D"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33643FB0" w:rsidR="004A448D" w:rsidRDefault="002E6400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2DDDE752" w:rsidR="005D240C" w:rsidRDefault="00DD530F">
      <w:r>
        <w:t>Motion to approve:</w:t>
      </w:r>
      <w:r w:rsidR="004B6B07" w:rsidRPr="004B6B07">
        <w:t xml:space="preserve"> </w:t>
      </w:r>
      <w:r w:rsidR="002E6400">
        <w:t>Elizabeth Baldwin</w:t>
      </w:r>
    </w:p>
    <w:p w14:paraId="5813D898" w14:textId="777C0EE6" w:rsidR="00DD530F" w:rsidRDefault="00DD530F">
      <w:r>
        <w:t xml:space="preserve">Seconded motion: </w:t>
      </w:r>
      <w:r w:rsidR="002E6400">
        <w:t>Steve Kaufman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2016CCCA" w:rsidR="00F41CD6" w:rsidRDefault="00F41CD6" w:rsidP="00F41CD6">
      <w:r>
        <w:t>Motion to approve:</w:t>
      </w:r>
      <w:r w:rsidR="004B6B07" w:rsidRPr="004B6B07">
        <w:t xml:space="preserve"> </w:t>
      </w:r>
    </w:p>
    <w:p w14:paraId="4A53A195" w14:textId="77777777" w:rsidR="002E6400" w:rsidRDefault="00F41CD6" w:rsidP="00F41CD6">
      <w:r>
        <w:t>Seconded motion:</w:t>
      </w:r>
      <w:r w:rsidR="004B6B07" w:rsidRPr="004B6B07">
        <w:t xml:space="preserve"> </w:t>
      </w:r>
    </w:p>
    <w:p w14:paraId="4DC6D6C3" w14:textId="1FE5B4BE" w:rsidR="00F41CD6" w:rsidRDefault="002E6400" w:rsidP="00F41CD6">
      <w:r>
        <w:t>Tabled to January 2024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3EF87CD1" w:rsidR="005D240C" w:rsidRDefault="004B6B07">
      <w:r>
        <w:t xml:space="preserve">Discussion to </w:t>
      </w:r>
      <w:r w:rsidR="002E6400">
        <w:t xml:space="preserve">ask for volunteers for snow removal for those who </w:t>
      </w:r>
      <w:proofErr w:type="gramStart"/>
      <w:r w:rsidR="002E6400">
        <w:t>cant</w:t>
      </w:r>
      <w:proofErr w:type="gramEnd"/>
      <w:r w:rsidR="002E6400">
        <w:t>.</w:t>
      </w:r>
    </w:p>
    <w:p w14:paraId="77C5353F" w14:textId="6716D1C2" w:rsidR="005D240C" w:rsidRDefault="005D240C">
      <w:pPr>
        <w:pStyle w:val="Heading1"/>
      </w:pPr>
      <w:bookmarkStart w:id="0" w:name="_Hlk107389231"/>
    </w:p>
    <w:p w14:paraId="6398B3E3" w14:textId="1868BAC0" w:rsidR="005D240C" w:rsidRDefault="00AE52A8">
      <w:r>
        <w:t xml:space="preserve">Open session ended </w:t>
      </w:r>
      <w:r w:rsidR="00D46BE6">
        <w:t>at: 7:3</w:t>
      </w:r>
      <w:r w:rsidR="002E6400">
        <w:t>3</w:t>
      </w:r>
      <w:r w:rsidR="004B6B07">
        <w:t>PM</w:t>
      </w:r>
    </w:p>
    <w:p w14:paraId="61F4A646" w14:textId="52D87D43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2E6400">
        <w:t>35</w:t>
      </w:r>
      <w:r w:rsidR="004B6B07">
        <w:t>PM</w:t>
      </w:r>
    </w:p>
    <w:p w14:paraId="5294D22B" w14:textId="12F95A74" w:rsidR="00AE52A8" w:rsidRDefault="00AE52A8">
      <w:r>
        <w:t xml:space="preserve">Executive session ended </w:t>
      </w:r>
      <w:r w:rsidR="002E6400">
        <w:t>at: 8:57PM</w:t>
      </w:r>
      <w:r w:rsidR="002E6400" w:rsidRPr="002E6400">
        <w:t xml:space="preserve"> </w:t>
      </w:r>
      <w:r w:rsidR="002E6400">
        <w:t>Hearing</w:t>
      </w:r>
      <w:r w:rsidR="002E6400">
        <w:t xml:space="preserve"> CC</w:t>
      </w:r>
    </w:p>
    <w:bookmarkEnd w:id="0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4469A4DF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B98B" w14:textId="77777777" w:rsidR="00914825" w:rsidRDefault="00914825">
      <w:pPr>
        <w:spacing w:before="0" w:after="0" w:line="240" w:lineRule="auto"/>
      </w:pPr>
      <w:r>
        <w:separator/>
      </w:r>
    </w:p>
    <w:p w14:paraId="354ECD62" w14:textId="77777777" w:rsidR="00914825" w:rsidRDefault="00914825"/>
    <w:p w14:paraId="2B29F1CF" w14:textId="77777777" w:rsidR="00914825" w:rsidRDefault="00914825"/>
  </w:endnote>
  <w:endnote w:type="continuationSeparator" w:id="0">
    <w:p w14:paraId="23DD10DF" w14:textId="77777777" w:rsidR="00914825" w:rsidRDefault="00914825">
      <w:pPr>
        <w:spacing w:before="0" w:after="0" w:line="240" w:lineRule="auto"/>
      </w:pPr>
      <w:r>
        <w:continuationSeparator/>
      </w:r>
    </w:p>
    <w:p w14:paraId="72DD02CB" w14:textId="77777777" w:rsidR="00914825" w:rsidRDefault="00914825"/>
    <w:p w14:paraId="23C1170A" w14:textId="77777777" w:rsidR="00914825" w:rsidRDefault="00914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759" w14:textId="77777777" w:rsidR="00914825" w:rsidRDefault="00914825">
      <w:pPr>
        <w:spacing w:before="0" w:after="0" w:line="240" w:lineRule="auto"/>
      </w:pPr>
      <w:r>
        <w:separator/>
      </w:r>
    </w:p>
    <w:p w14:paraId="529022D0" w14:textId="77777777" w:rsidR="00914825" w:rsidRDefault="00914825"/>
    <w:p w14:paraId="7E946B76" w14:textId="77777777" w:rsidR="00914825" w:rsidRDefault="00914825"/>
  </w:footnote>
  <w:footnote w:type="continuationSeparator" w:id="0">
    <w:p w14:paraId="4DE41837" w14:textId="77777777" w:rsidR="00914825" w:rsidRDefault="00914825">
      <w:pPr>
        <w:spacing w:before="0" w:after="0" w:line="240" w:lineRule="auto"/>
      </w:pPr>
      <w:r>
        <w:continuationSeparator/>
      </w:r>
    </w:p>
    <w:p w14:paraId="4281E121" w14:textId="77777777" w:rsidR="00914825" w:rsidRDefault="00914825"/>
    <w:p w14:paraId="0BA67F17" w14:textId="77777777" w:rsidR="00914825" w:rsidRDefault="00914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2E6400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14825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2024-02-11T00:28:00Z</dcterms:created>
  <dcterms:modified xsi:type="dcterms:W3CDTF">2024-02-11T00:28:00Z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